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26" w:rsidRDefault="007347B8" w:rsidP="009D4D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 wp14:anchorId="76176E74" wp14:editId="7BF557DA">
            <wp:extent cx="600075" cy="7715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7B8" w:rsidRPr="009D4D26" w:rsidRDefault="007347B8" w:rsidP="009D4D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4"/>
          <w:szCs w:val="24"/>
          <w:lang w:eastAsia="ru-RU"/>
        </w:rPr>
      </w:pPr>
      <w:r w:rsidRPr="009D4D26">
        <w:rPr>
          <w:rFonts w:ascii="Times New Roman" w:eastAsia="Times New Roman" w:hAnsi="Times New Roman" w:cs="Times New Roman"/>
          <w:b/>
          <w:color w:val="333333"/>
          <w:spacing w:val="-5"/>
          <w:w w:val="130"/>
          <w:sz w:val="24"/>
          <w:szCs w:val="24"/>
          <w:lang w:eastAsia="ru-RU"/>
        </w:rPr>
        <w:t>СОВЕТ</w:t>
      </w:r>
    </w:p>
    <w:p w:rsidR="007347B8" w:rsidRPr="009D4D26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D4D26">
        <w:rPr>
          <w:rFonts w:ascii="Times New Roman" w:eastAsia="Times New Roman" w:hAnsi="Times New Roman" w:cs="Times New Roman"/>
          <w:b/>
          <w:color w:val="333333"/>
          <w:spacing w:val="-9"/>
          <w:sz w:val="24"/>
          <w:szCs w:val="24"/>
          <w:lang w:eastAsia="ru-RU"/>
        </w:rPr>
        <w:t>КОЧЕТНОВСКОГО МУНИЦИПАЛЬНОГО ОБРАЗОВАНИЯ</w:t>
      </w:r>
    </w:p>
    <w:p w:rsidR="007347B8" w:rsidRPr="009D4D26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D4D26">
        <w:rPr>
          <w:rFonts w:ascii="Times New Roman" w:eastAsia="Times New Roman" w:hAnsi="Times New Roman" w:cs="Times New Roman"/>
          <w:b/>
          <w:color w:val="333333"/>
          <w:spacing w:val="-7"/>
          <w:sz w:val="24"/>
          <w:szCs w:val="24"/>
          <w:lang w:eastAsia="ru-RU"/>
        </w:rPr>
        <w:t>РОВЕНСКОГО МУНИЦИПАЛЬНОГО РАЙОНА</w:t>
      </w:r>
    </w:p>
    <w:p w:rsidR="007347B8" w:rsidRPr="009D4D26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1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D4D26">
        <w:rPr>
          <w:rFonts w:ascii="Times New Roman" w:eastAsia="Times New Roman" w:hAnsi="Times New Roman" w:cs="Times New Roman"/>
          <w:b/>
          <w:color w:val="333333"/>
          <w:spacing w:val="-7"/>
          <w:sz w:val="24"/>
          <w:szCs w:val="24"/>
          <w:lang w:eastAsia="ru-RU"/>
        </w:rPr>
        <w:t>САРАТОВСКОЙ ОБЛАСТИ</w:t>
      </w:r>
    </w:p>
    <w:p w:rsidR="007347B8" w:rsidRPr="009D4D26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D4D26">
        <w:rPr>
          <w:rFonts w:ascii="Times New Roman" w:eastAsia="Times New Roman" w:hAnsi="Times New Roman" w:cs="Times New Roman"/>
          <w:b/>
          <w:color w:val="333333"/>
          <w:spacing w:val="-8"/>
          <w:sz w:val="24"/>
          <w:szCs w:val="24"/>
          <w:lang w:eastAsia="ru-RU"/>
        </w:rPr>
        <w:t>ТРЕТЬЕГО СОЗЫВА</w:t>
      </w:r>
    </w:p>
    <w:p w:rsidR="007347B8" w:rsidRPr="007347B8" w:rsidRDefault="007347B8" w:rsidP="007347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4"/>
          <w:w w:val="137"/>
          <w:sz w:val="26"/>
          <w:szCs w:val="26"/>
          <w:lang w:eastAsia="ru-RU"/>
        </w:rPr>
        <w:t>РЕШЕНИЕ</w:t>
      </w:r>
    </w:p>
    <w:p w:rsidR="007347B8" w:rsidRPr="007347B8" w:rsidRDefault="00453AAA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 xml:space="preserve">от </w:t>
      </w:r>
      <w:r w:rsidR="009D4D26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0</w:t>
      </w:r>
      <w:r w:rsidR="003145AC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4</w:t>
      </w:r>
      <w:r w:rsidR="009D4D26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.1</w:t>
      </w:r>
      <w:r w:rsidR="006D5816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>2.2015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3"/>
          <w:sz w:val="28"/>
          <w:szCs w:val="28"/>
          <w:lang w:eastAsia="ru-RU"/>
        </w:rPr>
        <w:t xml:space="preserve"> г.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  <w:t xml:space="preserve">  </w:t>
      </w:r>
      <w:r w:rsidR="00AC36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</w:t>
      </w:r>
      <w:r w:rsid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№ </w:t>
      </w:r>
      <w:r w:rsidR="009D4D26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162</w:t>
      </w:r>
      <w:r w:rsidR="007347B8"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                                      </w:t>
      </w:r>
      <w:r w:rsidR="00AC3606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7347B8"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с. Кочетное</w:t>
      </w:r>
    </w:p>
    <w:p w:rsidR="007347B8" w:rsidRPr="007347B8" w:rsidRDefault="007347B8" w:rsidP="007347B8">
      <w:pPr>
        <w:widowControl w:val="0"/>
        <w:shd w:val="clear" w:color="auto" w:fill="FFFFFF"/>
        <w:tabs>
          <w:tab w:val="left" w:pos="4162"/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D4D26" w:rsidRDefault="007347B8" w:rsidP="009D4D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 передаче 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Ровенск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>муниципальному району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части полномочий </w:t>
      </w:r>
      <w:r w:rsidR="008775DE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решению вопроса местного значения поселения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 </w:t>
      </w:r>
      <w:r w:rsidRPr="007347B8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по </w:t>
      </w:r>
      <w:r w:rsidR="005B518C">
        <w:rPr>
          <w:rFonts w:ascii="Times New Roman" w:eastAsia="Times New Roman" w:hAnsi="Times New Roman" w:cs="Times New Roman"/>
          <w:b/>
          <w:color w:val="333333"/>
          <w:spacing w:val="-1"/>
          <w:sz w:val="28"/>
          <w:szCs w:val="28"/>
          <w:lang w:eastAsia="ru-RU"/>
        </w:rPr>
        <w:t xml:space="preserve">осуществлению внешнего муниципального финансового контроля 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Кочетновского муницип</w:t>
      </w:r>
      <w:r w:rsidR="008775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ального образования Ровенского муниципального района Саратовской области и контролю за исполнением данного</w:t>
      </w:r>
      <w:r w:rsidR="009D4D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8775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финансового контроля </w:t>
      </w:r>
    </w:p>
    <w:p w:rsidR="009D4D26" w:rsidRDefault="009D4D26" w:rsidP="009D4D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7347B8" w:rsidRPr="007347B8" w:rsidRDefault="009D4D26" w:rsidP="009D4D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    </w:t>
      </w:r>
      <w:r w:rsidR="00F5289E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В соответствии с Бюджетным кодексом Российской Федерации,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Федер</w:t>
      </w:r>
      <w:r w:rsidR="00F5289E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альным законом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от 06.10.2003г.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-1"/>
          <w:sz w:val="28"/>
          <w:szCs w:val="28"/>
          <w:lang w:eastAsia="ru-RU"/>
        </w:rPr>
        <w:t xml:space="preserve">№131-ФЗ «Об общих принципах организации местного самоуправления в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Российской Федерации»</w:t>
      </w:r>
      <w:r w:rsidR="00F5289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с п. 11 ст.3 Федерального закона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ст. 48 Устава Кочетновского муниципального образования, Совет Кочетновского муниципального образования </w:t>
      </w:r>
      <w:r w:rsidR="007347B8" w:rsidRPr="007347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РЕШИЛ:</w:t>
      </w:r>
    </w:p>
    <w:p w:rsidR="0022774B" w:rsidRDefault="007347B8" w:rsidP="009D4D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1.Передать Ровенскому муниципальному району на срок до   1</w:t>
      </w:r>
      <w:r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br/>
      </w:r>
      <w:r w:rsidR="009D4D26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января 2017</w:t>
      </w:r>
      <w:r w:rsidRPr="007347B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года  часть полномочий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по решению вопроса местного значения поселения по осуществлению внешнего муниципального финансового контроля в соответствии с требованиями, установленными Бюджетным кодексо</w:t>
      </w:r>
      <w:r w:rsidR="00427458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м Российской Федерации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.</w:t>
      </w:r>
    </w:p>
    <w:p w:rsidR="00EF77FA" w:rsidRDefault="007347B8" w:rsidP="009D4D26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2.Поручить    главе    Кочетновского    муниципального    образования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Ровенского муниципального района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347B8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Петровичеву Владимиру Ивановичу заключить соглашение с главой 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Ровенского   муниципального   района </w:t>
      </w:r>
      <w:r w:rsidR="00DD6B2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 области</w:t>
      </w:r>
      <w:r w:rsidRPr="007347B8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о   передаче   Ровенскому 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муниципальному району</w:t>
      </w:r>
      <w:r w:rsidR="00DD6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Саратовской области</w:t>
      </w:r>
      <w:r w:rsidRPr="00734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 полномочий</w:t>
      </w:r>
      <w:r w:rsidR="00F5289E" w:rsidRP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</w:t>
      </w:r>
      <w:r w:rsidR="00F5289E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>по решению вопроса местного значения поселения по осуществлению внешнего муниципального финансового контроля</w:t>
      </w:r>
      <w:r w:rsidR="00DD6B23">
        <w:rPr>
          <w:rFonts w:ascii="Times New Roman" w:eastAsia="Times New Roman" w:hAnsi="Times New Roman" w:cs="Times New Roman"/>
          <w:bCs/>
          <w:color w:val="333333"/>
          <w:spacing w:val="1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 и контролю за исполнением данного финансового контроля.</w:t>
      </w:r>
    </w:p>
    <w:p w:rsidR="007347B8" w:rsidRPr="007347B8" w:rsidRDefault="00DD6B23" w:rsidP="009D4D26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3.Н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астоящее решение</w:t>
      </w:r>
      <w:r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>, после его подписания, обнародовать местах, установленных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8"/>
          <w:sz w:val="28"/>
          <w:szCs w:val="28"/>
          <w:lang w:eastAsia="ru-RU"/>
        </w:rPr>
        <w:t xml:space="preserve"> в соответствии с решением </w:t>
      </w:r>
      <w:r w:rsidR="007347B8" w:rsidRPr="007347B8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Совета Кочет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новского МО от 22.10.2005 г. № 6 и разместить на официальном Интернет – сайте (</w:t>
      </w:r>
      <w:hyperlink r:id="rId7" w:history="1"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http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://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koch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rovnoe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sarmo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eastAsia="ru-RU"/>
          </w:rPr>
          <w:t>.</w:t>
        </w:r>
        <w:r w:rsidR="00EF77FA" w:rsidRPr="00C10223">
          <w:rPr>
            <w:rStyle w:val="a5"/>
            <w:rFonts w:ascii="Times New Roman" w:eastAsia="Times New Roman" w:hAnsi="Times New Roman" w:cs="Times New Roman"/>
            <w:bCs/>
            <w:spacing w:val="2"/>
            <w:sz w:val="28"/>
            <w:szCs w:val="28"/>
            <w:lang w:val="en-US" w:eastAsia="ru-RU"/>
          </w:rPr>
          <w:t>ru</w:t>
        </w:r>
      </w:hyperlink>
      <w:r w:rsidR="00EF77FA" w:rsidRP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>)</w:t>
      </w:r>
      <w:r w:rsidR="00EF77FA">
        <w:rPr>
          <w:rFonts w:ascii="Times New Roman" w:eastAsia="Times New Roman" w:hAnsi="Times New Roman" w:cs="Times New Roman"/>
          <w:bCs/>
          <w:color w:val="333333"/>
          <w:spacing w:val="2"/>
          <w:sz w:val="28"/>
          <w:szCs w:val="28"/>
          <w:lang w:eastAsia="ru-RU"/>
        </w:rPr>
        <w:t xml:space="preserve"> Кочетновского муниципального образования Ровенского муниципального района Саратовской области.</w:t>
      </w:r>
    </w:p>
    <w:p w:rsidR="007347B8" w:rsidRPr="007347B8" w:rsidRDefault="007347B8" w:rsidP="009D4D26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9D4D26">
      <w:pPr>
        <w:widowControl w:val="0"/>
        <w:shd w:val="clear" w:color="auto" w:fill="FFFFFF"/>
        <w:tabs>
          <w:tab w:val="left" w:pos="1073"/>
        </w:tabs>
        <w:autoSpaceDE w:val="0"/>
        <w:autoSpaceDN w:val="0"/>
        <w:adjustRightInd w:val="0"/>
        <w:spacing w:after="0" w:line="317" w:lineRule="exact"/>
        <w:ind w:left="720"/>
        <w:jc w:val="both"/>
        <w:rPr>
          <w:rFonts w:ascii="Times New Roman" w:eastAsia="Times New Roman" w:hAnsi="Times New Roman" w:cs="Times New Roman"/>
          <w:bCs/>
          <w:color w:val="333333"/>
          <w:spacing w:val="-16"/>
          <w:sz w:val="28"/>
          <w:szCs w:val="28"/>
          <w:lang w:eastAsia="ru-RU"/>
        </w:rPr>
      </w:pPr>
    </w:p>
    <w:p w:rsidR="007347B8" w:rsidRPr="007347B8" w:rsidRDefault="007347B8" w:rsidP="009D4D26">
      <w:pPr>
        <w:widowControl w:val="0"/>
        <w:shd w:val="clear" w:color="auto" w:fill="FFFFFF"/>
        <w:tabs>
          <w:tab w:val="left" w:pos="4154"/>
          <w:tab w:val="left" w:pos="71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7347B8">
        <w:rPr>
          <w:rFonts w:ascii="Times New Roman" w:eastAsia="Times New Roman" w:hAnsi="Times New Roman" w:cs="Times New Roman"/>
          <w:b/>
          <w:color w:val="333333"/>
          <w:spacing w:val="-2"/>
          <w:sz w:val="28"/>
          <w:szCs w:val="28"/>
          <w:lang w:eastAsia="ru-RU"/>
        </w:rPr>
        <w:t>Глава Кочетновского</w:t>
      </w:r>
      <w:r w:rsidRPr="00734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r w:rsidRPr="007347B8">
        <w:rPr>
          <w:rFonts w:ascii="Times New Roman" w:eastAsia="Times New Roman" w:hAnsi="Times New Roman" w:cs="Times New Roman"/>
          <w:b/>
          <w:color w:val="333333"/>
          <w:spacing w:val="-32"/>
          <w:sz w:val="28"/>
          <w:szCs w:val="28"/>
          <w:lang w:eastAsia="ru-RU"/>
        </w:rPr>
        <w:t xml:space="preserve">           </w:t>
      </w:r>
    </w:p>
    <w:p w:rsidR="0080731B" w:rsidRDefault="007347B8" w:rsidP="009D4D26">
      <w:pPr>
        <w:jc w:val="both"/>
      </w:pPr>
      <w:r w:rsidRPr="007347B8">
        <w:rPr>
          <w:rFonts w:ascii="Times New Roman" w:eastAsia="Times New Roman" w:hAnsi="Times New Roman" w:cs="Times New Roman"/>
          <w:b/>
          <w:color w:val="333333"/>
          <w:spacing w:val="-6"/>
          <w:sz w:val="29"/>
          <w:szCs w:val="29"/>
          <w:lang w:eastAsia="ru-RU"/>
        </w:rPr>
        <w:t>муниципального образования                                                   В.И. Петровичев</w:t>
      </w:r>
    </w:p>
    <w:sectPr w:rsidR="0080731B" w:rsidSect="009D4D26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05B32"/>
    <w:multiLevelType w:val="hybridMultilevel"/>
    <w:tmpl w:val="DB1C66EE"/>
    <w:lvl w:ilvl="0" w:tplc="B106B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D0"/>
    <w:rsid w:val="00004119"/>
    <w:rsid w:val="00016CA5"/>
    <w:rsid w:val="0002198B"/>
    <w:rsid w:val="0002291D"/>
    <w:rsid w:val="00036BE0"/>
    <w:rsid w:val="00040DC7"/>
    <w:rsid w:val="00044D06"/>
    <w:rsid w:val="0005705E"/>
    <w:rsid w:val="0006302E"/>
    <w:rsid w:val="00071050"/>
    <w:rsid w:val="000740E4"/>
    <w:rsid w:val="0009545A"/>
    <w:rsid w:val="000A0C73"/>
    <w:rsid w:val="000A4720"/>
    <w:rsid w:val="000B62CE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16E2"/>
    <w:rsid w:val="001A0015"/>
    <w:rsid w:val="001B336D"/>
    <w:rsid w:val="001F1B95"/>
    <w:rsid w:val="001F3973"/>
    <w:rsid w:val="001F44F7"/>
    <w:rsid w:val="00206FF9"/>
    <w:rsid w:val="002170AF"/>
    <w:rsid w:val="002214D9"/>
    <w:rsid w:val="00226950"/>
    <w:rsid w:val="0022774B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5AC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27458"/>
    <w:rsid w:val="00437038"/>
    <w:rsid w:val="00452EDF"/>
    <w:rsid w:val="00453AAA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769D0"/>
    <w:rsid w:val="0059379C"/>
    <w:rsid w:val="005A21AA"/>
    <w:rsid w:val="005A3121"/>
    <w:rsid w:val="005B4A9F"/>
    <w:rsid w:val="005B518C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D5816"/>
    <w:rsid w:val="006F7BAF"/>
    <w:rsid w:val="00702604"/>
    <w:rsid w:val="007064B6"/>
    <w:rsid w:val="00715616"/>
    <w:rsid w:val="00724AA6"/>
    <w:rsid w:val="00732E8B"/>
    <w:rsid w:val="007347B8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775DE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D4D26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C3606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A358E"/>
    <w:rsid w:val="00DB6959"/>
    <w:rsid w:val="00DC1BBB"/>
    <w:rsid w:val="00DC3B2E"/>
    <w:rsid w:val="00DD305B"/>
    <w:rsid w:val="00DD6B23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EF77FA"/>
    <w:rsid w:val="00F13348"/>
    <w:rsid w:val="00F13805"/>
    <w:rsid w:val="00F16DAD"/>
    <w:rsid w:val="00F4329D"/>
    <w:rsid w:val="00F5289E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F7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ch.rovnoe.sarm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13</cp:revision>
  <cp:lastPrinted>2015-12-09T06:54:00Z</cp:lastPrinted>
  <dcterms:created xsi:type="dcterms:W3CDTF">2014-02-19T04:29:00Z</dcterms:created>
  <dcterms:modified xsi:type="dcterms:W3CDTF">2015-12-15T07:52:00Z</dcterms:modified>
</cp:coreProperties>
</file>